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AEE" w:rsidRDefault="00452AEE" w:rsidP="00452AEE">
      <w:pPr>
        <w:jc w:val="center"/>
        <w:rPr>
          <w:noProof/>
        </w:rPr>
      </w:pPr>
      <w:r w:rsidRPr="00452AEE">
        <w:rPr>
          <w:noProof/>
          <w:sz w:val="36"/>
          <w:szCs w:val="36"/>
        </w:rPr>
        <w:t>Die Regierung und die Wirtschaft</w:t>
      </w:r>
      <w:r>
        <w:rPr>
          <w:noProof/>
        </w:rPr>
        <w:t xml:space="preserve"> </w:t>
      </w:r>
    </w:p>
    <w:p w:rsidR="00452AEE" w:rsidRDefault="00452AEE" w:rsidP="00452AEE">
      <w:pPr>
        <w:jc w:val="center"/>
      </w:pPr>
      <w:r>
        <w:rPr>
          <w:noProof/>
        </w:rPr>
        <w:br/>
      </w:r>
      <w:r>
        <w:rPr>
          <w:noProof/>
        </w:rPr>
        <w:drawing>
          <wp:inline distT="0" distB="0" distL="0" distR="0">
            <wp:extent cx="5976620" cy="3525461"/>
            <wp:effectExtent l="0" t="0" r="5080" b="0"/>
            <wp:docPr id="1" name="Picture 1" descr="C:\Users\cayla\AppData\Local\Microsoft\Windows\INetCache\Content.Word\econ and gov 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yla\AppData\Local\Microsoft\Windows\INetCache\Content.Word\econ and gov photo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7732" cy="3549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AEE" w:rsidRDefault="00452AEE" w:rsidP="00452AEE">
      <w:pPr>
        <w:jc w:val="center"/>
        <w:rPr>
          <w:sz w:val="18"/>
          <w:szCs w:val="18"/>
        </w:rPr>
      </w:pPr>
      <w:hyperlink r:id="rId5" w:history="1">
        <w:r w:rsidRPr="00204CF9">
          <w:rPr>
            <w:rStyle w:val="Hyperlink"/>
            <w:sz w:val="18"/>
            <w:szCs w:val="18"/>
          </w:rPr>
          <w:t>https://www.finance-magazin.de/persoenlich-personal/fuehrungswechsel/verlust-fuer-die-lufthansa-cfo-simone-menne-geht-1381351/</w:t>
        </w:r>
      </w:hyperlink>
    </w:p>
    <w:p w:rsidR="00452AEE" w:rsidRDefault="00452AEE" w:rsidP="00452AEE">
      <w:pPr>
        <w:jc w:val="center"/>
        <w:rPr>
          <w:sz w:val="18"/>
          <w:szCs w:val="18"/>
        </w:rPr>
      </w:pPr>
    </w:p>
    <w:p w:rsidR="00452AEE" w:rsidRPr="002D6628" w:rsidRDefault="002D6628" w:rsidP="00452AEE">
      <w:pPr>
        <w:jc w:val="center"/>
        <w:rPr>
          <w:sz w:val="28"/>
          <w:szCs w:val="28"/>
        </w:rPr>
      </w:pPr>
      <w:r w:rsidRPr="002D6628">
        <w:rPr>
          <w:sz w:val="28"/>
          <w:szCs w:val="28"/>
        </w:rPr>
        <w:t xml:space="preserve">Die </w:t>
      </w:r>
      <w:proofErr w:type="spellStart"/>
      <w:r w:rsidRPr="002D6628">
        <w:rPr>
          <w:sz w:val="28"/>
          <w:szCs w:val="28"/>
        </w:rPr>
        <w:t>größte</w:t>
      </w:r>
      <w:proofErr w:type="spellEnd"/>
      <w:r w:rsidRPr="002D6628">
        <w:rPr>
          <w:sz w:val="28"/>
          <w:szCs w:val="28"/>
        </w:rPr>
        <w:t xml:space="preserve"> deutsche und </w:t>
      </w:r>
      <w:proofErr w:type="spellStart"/>
      <w:r w:rsidRPr="002D6628">
        <w:rPr>
          <w:sz w:val="28"/>
          <w:szCs w:val="28"/>
        </w:rPr>
        <w:t>europä</w:t>
      </w:r>
      <w:bookmarkStart w:id="0" w:name="_GoBack"/>
      <w:bookmarkEnd w:id="0"/>
      <w:r w:rsidRPr="002D6628">
        <w:rPr>
          <w:sz w:val="28"/>
          <w:szCs w:val="28"/>
        </w:rPr>
        <w:t>ische</w:t>
      </w:r>
      <w:proofErr w:type="spellEnd"/>
      <w:r w:rsidRPr="002D6628">
        <w:rPr>
          <w:sz w:val="28"/>
          <w:szCs w:val="28"/>
        </w:rPr>
        <w:t xml:space="preserve"> </w:t>
      </w:r>
      <w:proofErr w:type="spellStart"/>
      <w:r w:rsidRPr="002D6628">
        <w:rPr>
          <w:sz w:val="28"/>
          <w:szCs w:val="28"/>
        </w:rPr>
        <w:t>Fluggesellschaft</w:t>
      </w:r>
      <w:proofErr w:type="spellEnd"/>
      <w:r w:rsidRPr="002D6628">
        <w:rPr>
          <w:sz w:val="28"/>
          <w:szCs w:val="28"/>
        </w:rPr>
        <w:t>, Lufthansa.</w:t>
      </w:r>
    </w:p>
    <w:sectPr w:rsidR="00452AEE" w:rsidRPr="002D66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AEE"/>
    <w:rsid w:val="00181C73"/>
    <w:rsid w:val="002D6628"/>
    <w:rsid w:val="00452AEE"/>
    <w:rsid w:val="00503056"/>
    <w:rsid w:val="00595537"/>
    <w:rsid w:val="00A95CA0"/>
    <w:rsid w:val="00C878E8"/>
    <w:rsid w:val="00EB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D9E3F"/>
  <w15:chartTrackingRefBased/>
  <w15:docId w15:val="{9532AE24-2CD2-45CF-8DF3-2F2032447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AEE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452AEE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inance-magazin.de/persoenlich-personal/fuehrungswechsel/verlust-fuer-die-lufthansa-cfo-simone-menne-geht-1381351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SHARP CAYLA NICOLE</dc:creator>
  <cp:keywords/>
  <dc:description/>
  <cp:lastModifiedBy>SHARP CAYLA NICOLE</cp:lastModifiedBy>
  <cp:revision>4</cp:revision>
  <dcterms:created xsi:type="dcterms:W3CDTF">2017-04-03T15:26:00Z</dcterms:created>
  <dcterms:modified xsi:type="dcterms:W3CDTF">2017-04-03T16:17:00Z</dcterms:modified>
</cp:coreProperties>
</file>